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230"/>
        <w:tblW w:w="98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5901"/>
      </w:tblGrid>
      <w:tr w:rsidR="00E12F3C" w:rsidRPr="00033B60" w:rsidTr="00757B76">
        <w:trPr>
          <w:trHeight w:val="287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Name of your university/faculty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Universität Kassel, Institute of Social Work &amp; Social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Welfare</w:t>
            </w:r>
          </w:p>
        </w:tc>
      </w:tr>
      <w:tr w:rsidR="00E12F3C" w:rsidRPr="00033B60" w:rsidTr="00757B76">
        <w:trPr>
          <w:trHeight w:val="843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Website with all the courses for Erasmus students (in English and/or local language)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1F7132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hyperlink r:id="rId5" w:history="1">
              <w:r w:rsidR="00757B76" w:rsidRPr="006A33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 w:eastAsia="de-DE"/>
                </w:rPr>
                <w:t>https://portal.uni-kassel.de/qisserver/rds?state=wtree&amp;search=1&amp;trex=step&amp;root120182=140001%7C133806%7C134405%7C134495&amp;P.vx=kurz</w:t>
              </w:r>
            </w:hyperlink>
            <w:r w:rsidR="00757B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</w:t>
            </w:r>
          </w:p>
        </w:tc>
      </w:tr>
      <w:tr w:rsidR="00757B76" w:rsidRPr="00033B60" w:rsidTr="00757B76">
        <w:trPr>
          <w:trHeight w:val="55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Do you receive Erasmus students in autumn or spring semester or both?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6A2348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They are welcome in both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the winter and summer term (October – February; April – July)</w:t>
            </w:r>
          </w:p>
        </w:tc>
      </w:tr>
      <w:tr w:rsidR="00757B76" w:rsidRPr="00033B60" w:rsidTr="00757B76">
        <w:trPr>
          <w:trHeight w:val="55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Do you offer them lectures with local students?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6A2348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Since the courses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taught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in English are open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all students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enrolled in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Social Work it is possible and very likely to take courses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together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with local students. If your German is sufficient you can also take courses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hold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in German</w:t>
            </w:r>
            <w:r w:rsidR="00E12F3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.</w:t>
            </w:r>
          </w:p>
        </w:tc>
      </w:tr>
      <w:tr w:rsidR="00757B76" w:rsidRPr="00033B60" w:rsidTr="00757B76">
        <w:trPr>
          <w:trHeight w:val="2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When does the semester start?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6A2348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Autumn Semester: mid-October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br/>
              <w:t>Spring Semester: mid- April</w:t>
            </w:r>
          </w:p>
        </w:tc>
      </w:tr>
      <w:tr w:rsidR="00757B76" w:rsidRPr="00EC44FA" w:rsidTr="00757B76">
        <w:trPr>
          <w:trHeight w:val="55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What are the living costs for students in your town?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EC44FA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e-DE"/>
              </w:rPr>
            </w:pPr>
            <w:r w:rsidRPr="00EC44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 </w:t>
            </w:r>
            <w:r w:rsidR="00E12F3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Approx. 650-750€ per month</w:t>
            </w:r>
          </w:p>
        </w:tc>
      </w:tr>
      <w:tr w:rsidR="00757B76" w:rsidRPr="00033B60" w:rsidTr="00757B76">
        <w:trPr>
          <w:trHeight w:val="82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Can you help students with accommodation (and how much is a room in a dormitory)?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F3C" w:rsidRPr="00033B60" w:rsidRDefault="00E12F3C" w:rsidP="00EC4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215868" w:themeColor="accent5" w:themeShade="80"/>
                <w:sz w:val="28"/>
                <w:u w:val="non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The dormitories are very popular among students so it is advised to apply rather early (via: </w:t>
            </w:r>
            <w:hyperlink r:id="rId6" w:history="1">
              <w:r w:rsidRPr="00033B60">
                <w:rPr>
                  <w:rStyle w:val="Hyperlink"/>
                  <w:rFonts w:ascii="Times New Roman" w:hAnsi="Times New Roman" w:cs="Times New Roman"/>
                  <w:lang w:val="en-GB"/>
                </w:rPr>
                <w:t>http://www.studentenwerk-kassel.de/index.php?id=591&amp;L=1</w:t>
              </w:r>
            </w:hyperlink>
            <w:r w:rsidRPr="00033B60">
              <w:rPr>
                <w:rStyle w:val="Hyperlink"/>
                <w:rFonts w:asciiTheme="majorHAnsi" w:hAnsiTheme="majorHAnsi"/>
                <w:color w:val="215868" w:themeColor="accent5" w:themeShade="80"/>
                <w:u w:val="none"/>
                <w:lang w:val="en-GB"/>
              </w:rPr>
              <w:t>)</w:t>
            </w:r>
          </w:p>
          <w:p w:rsidR="00EC44FA" w:rsidRPr="00033B60" w:rsidRDefault="00E12F3C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>P</w:t>
            </w:r>
            <w:r w:rsidRPr="00E12F3C"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>rices for rooms range from 200- 400 EUR/month</w:t>
            </w:r>
          </w:p>
        </w:tc>
      </w:tr>
      <w:tr w:rsidR="00757B76" w:rsidRPr="00EC44FA" w:rsidTr="00757B76">
        <w:trPr>
          <w:trHeight w:val="843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Name and email address of the person responsible for incoming students for possible further questions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F3C" w:rsidRPr="00033B60" w:rsidRDefault="00E12F3C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Ingo Bode; </w:t>
            </w:r>
            <w:hyperlink r:id="rId7" w:history="1">
              <w:r w:rsidRPr="00033B6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 w:eastAsia="de-DE"/>
                </w:rPr>
                <w:t>ibode@uni-kassel.de</w:t>
              </w:r>
            </w:hyperlink>
            <w:r w:rsidRPr="00033B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  <w:t xml:space="preserve"> </w:t>
            </w:r>
          </w:p>
          <w:p w:rsidR="00E12F3C" w:rsidRDefault="00E12F3C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Susanna Condado-Götze; </w:t>
            </w:r>
            <w:hyperlink r:id="rId8" w:history="1">
              <w:r w:rsidRPr="006A33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 w:eastAsia="de-DE"/>
                </w:rPr>
                <w:t>condado@uni-kassel.de</w:t>
              </w:r>
            </w:hyperlink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</w:t>
            </w:r>
          </w:p>
          <w:p w:rsidR="00E12F3C" w:rsidRPr="00033B60" w:rsidRDefault="00E12F3C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</w:pPr>
            <w:r w:rsidRP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 xml:space="preserve">Moritz </w:t>
            </w:r>
            <w:proofErr w:type="spellStart"/>
            <w:r w:rsidRP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>Banzhaff</w:t>
            </w:r>
            <w:proofErr w:type="spellEnd"/>
            <w:r w:rsidRP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 xml:space="preserve">; </w:t>
            </w:r>
            <w:hyperlink r:id="rId9" w:history="1">
              <w:r w:rsidRPr="00033B6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Erasmus@uni.kassel.de</w:t>
              </w:r>
            </w:hyperlink>
            <w:r w:rsidRP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57B76" w:rsidRPr="00033B60" w:rsidTr="00757B76">
        <w:trPr>
          <w:trHeight w:val="843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76" w:rsidRPr="00EC44FA" w:rsidRDefault="00757B76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Are there special advantages for incoming Erasmus students to choose your town?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76" w:rsidRDefault="00757B76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The city of Kassel is a very colourful and lively city located in the geographical centre of Germany.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offers a broad range of cultural activities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, a nice, hilly landscape around it,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and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of course</w:t>
            </w:r>
            <w:r w:rsidR="001B7C4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, an excellent University which is one of the few in Germany that offers a BA degree in Social </w:t>
            </w:r>
            <w:bookmarkStart w:id="0" w:name="_GoBack"/>
            <w:bookmarkEnd w:id="0"/>
            <w:r w:rsidR="001B7C4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Work.</w:t>
            </w:r>
          </w:p>
        </w:tc>
      </w:tr>
    </w:tbl>
    <w:p w:rsidR="00757B76" w:rsidRPr="00033B60" w:rsidRDefault="00757B76">
      <w:pPr>
        <w:rPr>
          <w:lang w:val="en-GB"/>
        </w:rPr>
      </w:pPr>
    </w:p>
    <w:p w:rsidR="00757B76" w:rsidRPr="00033B60" w:rsidRDefault="00757B76">
      <w:pPr>
        <w:rPr>
          <w:lang w:val="en-GB"/>
        </w:rPr>
      </w:pPr>
    </w:p>
    <w:sectPr w:rsidR="00757B76" w:rsidRPr="00033B60" w:rsidSect="00EC4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A"/>
    <w:rsid w:val="00033B60"/>
    <w:rsid w:val="001B7C40"/>
    <w:rsid w:val="006A2348"/>
    <w:rsid w:val="00757B76"/>
    <w:rsid w:val="00853EF3"/>
    <w:rsid w:val="00E12F3C"/>
    <w:rsid w:val="00E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F3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2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F3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2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ado@uni-kasse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ode@uni-kasse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enwerk-kassel.de/index.php?id=591&amp;L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uni-kassel.de/qisserver/rds?state=wtree&amp;search=1&amp;trex=step&amp;root120182=140001%7C133806%7C134405%7C134495&amp;P.vx=kur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uni.kas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Bode</cp:lastModifiedBy>
  <cp:revision>2</cp:revision>
  <dcterms:created xsi:type="dcterms:W3CDTF">2018-12-12T08:44:00Z</dcterms:created>
  <dcterms:modified xsi:type="dcterms:W3CDTF">2018-12-12T08:44:00Z</dcterms:modified>
</cp:coreProperties>
</file>