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E1" w:rsidRDefault="00825EE1" w:rsidP="00825EE1"/>
    <w:p w:rsidR="00825EE1" w:rsidRDefault="00825EE1" w:rsidP="00825EE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126"/>
      </w:tblGrid>
      <w:tr w:rsidR="00825EE1" w:rsidTr="00825EE1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val="en-GB" w:eastAsia="en-US"/>
              </w:rPr>
              <w:t>University of Trento</w:t>
            </w:r>
          </w:p>
        </w:tc>
      </w:tr>
      <w:tr w:rsidR="00825EE1" w:rsidTr="00825EE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Website with all the courses for Erasmus students (in English and/or local language)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hyperlink r:id="rId4" w:tgtFrame="_blank" w:history="1">
              <w:r w:rsidRPr="00825EE1">
                <w:rPr>
                  <w:rStyle w:val="Hiperpovezava"/>
                  <w:lang w:eastAsia="en-US"/>
                </w:rPr>
                <w:t>https://www.unitn.it/en</w:t>
              </w:r>
            </w:hyperlink>
          </w:p>
        </w:tc>
      </w:tr>
      <w:tr w:rsidR="00825EE1" w:rsidTr="00825EE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They’re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welcome</w:t>
            </w:r>
            <w:proofErr w:type="spellEnd"/>
            <w:r>
              <w:rPr>
                <w:color w:val="000000"/>
                <w:lang w:eastAsia="en-US"/>
              </w:rPr>
              <w:t xml:space="preserve"> in </w:t>
            </w:r>
            <w:proofErr w:type="spellStart"/>
            <w:r>
              <w:rPr>
                <w:color w:val="000000"/>
                <w:lang w:eastAsia="en-US"/>
              </w:rPr>
              <w:t>both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semesters</w:t>
            </w:r>
            <w:proofErr w:type="spellEnd"/>
          </w:p>
        </w:tc>
      </w:tr>
      <w:tr w:rsidR="00825EE1" w:rsidTr="00825EE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Yes</w:t>
            </w:r>
          </w:p>
        </w:tc>
      </w:tr>
      <w:tr w:rsidR="00825EE1" w:rsidTr="00825EE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bookmarkStart w:id="0" w:name="_GoBack"/>
            <w:r>
              <w:rPr>
                <w:b/>
                <w:bCs/>
                <w:color w:val="1F497D"/>
                <w:lang w:val="en-GB" w:eastAsia="en-US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B57078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Fall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semester: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September to December;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w</w:t>
            </w:r>
            <w:r w:rsidR="00825EE1">
              <w:rPr>
                <w:rFonts w:ascii="Arial" w:hAnsi="Arial" w:cs="Arial"/>
                <w:color w:val="000000"/>
                <w:lang w:eastAsia="en-US"/>
              </w:rPr>
              <w:t>inter</w:t>
            </w:r>
            <w:proofErr w:type="spellEnd"/>
            <w:r w:rsidR="00825EE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25EE1">
              <w:rPr>
                <w:rFonts w:ascii="Arial" w:hAnsi="Arial" w:cs="Arial"/>
                <w:color w:val="000000"/>
                <w:lang w:eastAsia="en-US"/>
              </w:rPr>
              <w:t>exam</w:t>
            </w:r>
            <w:proofErr w:type="spellEnd"/>
            <w:r w:rsidR="00825EE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825EE1">
              <w:rPr>
                <w:rFonts w:ascii="Arial" w:hAnsi="Arial" w:cs="Arial"/>
                <w:color w:val="000000"/>
                <w:lang w:eastAsia="en-US"/>
              </w:rPr>
              <w:t>session</w:t>
            </w:r>
            <w:proofErr w:type="spellEnd"/>
            <w:r w:rsidR="00825EE1">
              <w:rPr>
                <w:rFonts w:ascii="Arial" w:hAnsi="Arial" w:cs="Arial"/>
                <w:color w:val="000000"/>
                <w:lang w:eastAsia="en-US"/>
              </w:rPr>
              <w:t xml:space="preserve">: </w:t>
            </w:r>
            <w:proofErr w:type="spellStart"/>
            <w:r w:rsidR="00825EE1">
              <w:rPr>
                <w:rFonts w:ascii="Arial" w:hAnsi="Arial" w:cs="Arial"/>
                <w:color w:val="000000"/>
                <w:lang w:eastAsia="en-US"/>
              </w:rPr>
              <w:t>January-February</w:t>
            </w:r>
            <w:proofErr w:type="spellEnd"/>
          </w:p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Sp</w:t>
            </w:r>
            <w:r w:rsidR="00B57078">
              <w:rPr>
                <w:rFonts w:ascii="Arial" w:hAnsi="Arial" w:cs="Arial"/>
                <w:color w:val="000000"/>
                <w:lang w:eastAsia="en-US"/>
              </w:rPr>
              <w:t>ring</w:t>
            </w:r>
            <w:proofErr w:type="spellEnd"/>
            <w:r w:rsidR="00B57078">
              <w:rPr>
                <w:rFonts w:ascii="Arial" w:hAnsi="Arial" w:cs="Arial"/>
                <w:color w:val="000000"/>
                <w:lang w:eastAsia="en-US"/>
              </w:rPr>
              <w:t xml:space="preserve"> semester: </w:t>
            </w:r>
            <w:proofErr w:type="spellStart"/>
            <w:r w:rsidR="00B57078">
              <w:rPr>
                <w:rFonts w:ascii="Arial" w:hAnsi="Arial" w:cs="Arial"/>
                <w:color w:val="000000"/>
                <w:lang w:eastAsia="en-US"/>
              </w:rPr>
              <w:t>from</w:t>
            </w:r>
            <w:proofErr w:type="spellEnd"/>
            <w:r w:rsidR="00B5707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="00B57078">
              <w:rPr>
                <w:rFonts w:ascii="Arial" w:hAnsi="Arial" w:cs="Arial"/>
                <w:color w:val="000000"/>
                <w:lang w:eastAsia="en-US"/>
              </w:rPr>
              <w:t>February</w:t>
            </w:r>
            <w:proofErr w:type="spellEnd"/>
            <w:r w:rsidR="00B57078">
              <w:rPr>
                <w:rFonts w:ascii="Arial" w:hAnsi="Arial" w:cs="Arial"/>
                <w:color w:val="000000"/>
                <w:lang w:eastAsia="en-US"/>
              </w:rPr>
              <w:t xml:space="preserve"> to </w:t>
            </w:r>
            <w:proofErr w:type="spellStart"/>
            <w:r w:rsidR="00B57078">
              <w:rPr>
                <w:rFonts w:ascii="Arial" w:hAnsi="Arial" w:cs="Arial"/>
                <w:color w:val="000000"/>
                <w:lang w:eastAsia="en-US"/>
              </w:rPr>
              <w:t>June</w:t>
            </w:r>
            <w:proofErr w:type="spellEnd"/>
            <w:r w:rsidR="00B57078">
              <w:rPr>
                <w:rFonts w:ascii="Arial" w:hAnsi="Arial" w:cs="Arial"/>
                <w:color w:val="000000"/>
                <w:lang w:eastAsia="en-US"/>
              </w:rPr>
              <w:t xml:space="preserve">; </w:t>
            </w:r>
            <w:proofErr w:type="spellStart"/>
            <w:r w:rsidR="00B57078">
              <w:rPr>
                <w:rFonts w:ascii="Arial" w:hAnsi="Arial" w:cs="Arial"/>
                <w:color w:val="000000"/>
                <w:lang w:eastAsia="en-US"/>
              </w:rPr>
              <w:t>s</w:t>
            </w:r>
            <w:r>
              <w:rPr>
                <w:rFonts w:ascii="Arial" w:hAnsi="Arial" w:cs="Arial"/>
                <w:color w:val="000000"/>
                <w:lang w:eastAsia="en-US"/>
              </w:rPr>
              <w:t>ummer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exam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session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June-August</w:t>
            </w:r>
            <w:proofErr w:type="spellEnd"/>
          </w:p>
        </w:tc>
      </w:tr>
      <w:bookmarkEnd w:id="0"/>
      <w:tr w:rsidR="00825EE1" w:rsidTr="00825EE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 xml:space="preserve">Approximate cost for living in Trento or </w:t>
            </w:r>
            <w:proofErr w:type="spellStart"/>
            <w:r>
              <w:rPr>
                <w:rFonts w:ascii="Arial" w:hAnsi="Arial" w:cs="Arial"/>
                <w:color w:val="000000"/>
                <w:lang w:val="en-GB" w:eastAsia="en-US"/>
              </w:rPr>
              <w:t>Rovereto</w:t>
            </w:r>
            <w:proofErr w:type="spellEnd"/>
            <w:r>
              <w:rPr>
                <w:rFonts w:ascii="Arial" w:hAnsi="Arial" w:cs="Arial"/>
                <w:color w:val="000000"/>
                <w:lang w:val="en-GB" w:eastAsia="en-US"/>
              </w:rPr>
              <w:t>: € 700 per month, a bit more for the first month of arrival due to stay permit, health insurance and housing deposit expenditure.</w:t>
            </w:r>
          </w:p>
        </w:tc>
      </w:tr>
      <w:tr w:rsidR="00825EE1" w:rsidTr="00825EE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European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Erasmus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>coming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en-US"/>
              </w:rPr>
              <w:t xml:space="preserve"> to UniTrento</w:t>
            </w: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have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find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private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accommodation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</w:tr>
      <w:tr w:rsidR="00825EE1" w:rsidTr="00825EE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 w:rsidP="00B57078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International Mobility Office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Staff</w:t>
            </w:r>
            <w:proofErr w:type="spellEnd"/>
          </w:p>
          <w:p w:rsidR="00825EE1" w:rsidRDefault="00825EE1" w:rsidP="00B57078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Social Sciences and Humanities Area (Trento)</w:t>
            </w:r>
          </w:p>
          <w:p w:rsidR="00825EE1" w:rsidRDefault="00825EE1" w:rsidP="00B57078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Via Verdi 8 - 38122 Trento</w:t>
            </w:r>
          </w:p>
          <w:p w:rsidR="00825EE1" w:rsidRDefault="00825EE1" w:rsidP="00B57078">
            <w:pPr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: </w:t>
            </w:r>
            <w:hyperlink r:id="rId5" w:tgtFrame="_blank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mobility-ssh@unitn.it</w:t>
              </w:r>
            </w:hyperlink>
          </w:p>
          <w:p w:rsidR="00825EE1" w:rsidRDefault="00825EE1" w:rsidP="00B57078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Science and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Technology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Area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Povo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Mesiano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</w:t>
            </w:r>
          </w:p>
          <w:p w:rsidR="00825EE1" w:rsidRDefault="00825EE1" w:rsidP="00B57078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Via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Sommarive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5 – 38123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Povo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(TN)</w:t>
            </w:r>
          </w:p>
          <w:p w:rsidR="00825EE1" w:rsidRDefault="00825EE1" w:rsidP="00B57078">
            <w:pPr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Via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Mesiano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77 – 38123 Trento</w:t>
            </w:r>
          </w:p>
          <w:p w:rsidR="00825EE1" w:rsidRDefault="00825EE1" w:rsidP="00B57078">
            <w:pPr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: </w:t>
            </w:r>
            <w:hyperlink r:id="rId6" w:tgtFrame="_blank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mobility-st@unitn.it</w:t>
              </w:r>
            </w:hyperlink>
          </w:p>
          <w:p w:rsidR="00825EE1" w:rsidRDefault="00825EE1" w:rsidP="00B57078">
            <w:pPr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Cognitive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Science Area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Rovereto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</w:t>
            </w:r>
          </w:p>
          <w:p w:rsidR="00825EE1" w:rsidRDefault="00825EE1" w:rsidP="00B57078">
            <w:pPr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Corso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Bettini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, 84 – 38068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Rovereto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(TN)</w:t>
            </w:r>
          </w:p>
          <w:p w:rsidR="00825EE1" w:rsidRDefault="00825EE1" w:rsidP="00B57078">
            <w:pPr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: </w:t>
            </w:r>
            <w:hyperlink r:id="rId7" w:tgtFrame="_blank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mobility-cs@unitn.it</w:t>
              </w:r>
            </w:hyperlink>
          </w:p>
        </w:tc>
      </w:tr>
      <w:tr w:rsidR="00825EE1" w:rsidTr="00825EE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hyperlink r:id="rId8" w:tgtFrame="_blank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https://international.unitn.it/incoming/services-and-facilities</w:t>
              </w:r>
            </w:hyperlink>
          </w:p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hyperlink r:id="rId9" w:tgtFrame="_blank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https://international.unitn.it/incoming/unitrento-international</w:t>
              </w:r>
            </w:hyperlink>
          </w:p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hyperlink r:id="rId10" w:tgtFrame="_blank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https://international.unitn.it/incoming/italy</w:t>
              </w:r>
            </w:hyperlink>
          </w:p>
          <w:p w:rsidR="00825EE1" w:rsidRDefault="00825EE1">
            <w:pPr>
              <w:spacing w:before="100" w:beforeAutospacing="1" w:after="100" w:afterAutospacing="1"/>
              <w:rPr>
                <w:lang w:eastAsia="en-US"/>
              </w:rPr>
            </w:pPr>
            <w:hyperlink r:id="rId11" w:tgtFrame="_blank" w:history="1">
              <w:r>
                <w:rPr>
                  <w:rStyle w:val="Hiperpovezava"/>
                  <w:rFonts w:ascii="Arial" w:hAnsi="Arial" w:cs="Arial"/>
                  <w:lang w:eastAsia="en-US"/>
                </w:rPr>
                <w:t>https://international.unitn.it/photogalleries</w:t>
              </w:r>
            </w:hyperlink>
          </w:p>
        </w:tc>
      </w:tr>
    </w:tbl>
    <w:p w:rsidR="00825EE1" w:rsidRDefault="00825EE1" w:rsidP="00825EE1">
      <w:r>
        <w:t> </w:t>
      </w:r>
    </w:p>
    <w:p w:rsidR="003025B2" w:rsidRDefault="003025B2"/>
    <w:sectPr w:rsidR="0030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18"/>
    <w:rsid w:val="00060718"/>
    <w:rsid w:val="003025B2"/>
    <w:rsid w:val="00825EE1"/>
    <w:rsid w:val="00B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046A-F17C-4EA5-82A9-269F883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E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unitn.it/incoming/services-and-facilit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bility-cs@unitn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bility-st@unitn.it" TargetMode="External"/><Relationship Id="rId11" Type="http://schemas.openxmlformats.org/officeDocument/2006/relationships/hyperlink" Target="https://international.unitn.it/photogalleries" TargetMode="External"/><Relationship Id="rId5" Type="http://schemas.openxmlformats.org/officeDocument/2006/relationships/hyperlink" Target="mailto:mobility-ssh@unitn.it" TargetMode="External"/><Relationship Id="rId10" Type="http://schemas.openxmlformats.org/officeDocument/2006/relationships/hyperlink" Target="https://international.unitn.it/incoming/italy" TargetMode="External"/><Relationship Id="rId4" Type="http://schemas.openxmlformats.org/officeDocument/2006/relationships/hyperlink" Target="https://www.unitn.it/en" TargetMode="External"/><Relationship Id="rId9" Type="http://schemas.openxmlformats.org/officeDocument/2006/relationships/hyperlink" Target="https://international.unitn.it/incoming/unitrento-internation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2018-12-06T10:34:00Z</dcterms:created>
  <dcterms:modified xsi:type="dcterms:W3CDTF">2018-12-06T10:36:00Z</dcterms:modified>
</cp:coreProperties>
</file>